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77A" w:rsidP="000F277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0F277A" w:rsidP="000F277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0F277A" w:rsidP="000F277A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0F277A" w:rsidP="000F277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7 апреля 2026 года</w:t>
      </w:r>
    </w:p>
    <w:p w:rsidR="000F277A" w:rsidP="000F277A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0F277A" w:rsidP="000F277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0F277A" w:rsidP="000F277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№2-340-2802/2026 по иску </w:t>
      </w:r>
      <w:r>
        <w:rPr>
          <w:sz w:val="24"/>
          <w:szCs w:val="24"/>
        </w:rPr>
        <w:t xml:space="preserve">ПАО </w:t>
      </w:r>
      <w:r>
        <w:rPr>
          <w:sz w:val="24"/>
          <w:szCs w:val="24"/>
        </w:rPr>
        <w:t>Совкомбанк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Мухаметчину</w:t>
      </w:r>
      <w:r>
        <w:rPr>
          <w:sz w:val="24"/>
          <w:szCs w:val="24"/>
        </w:rPr>
        <w:t xml:space="preserve"> </w:t>
      </w:r>
      <w:r w:rsidR="00FD7393">
        <w:rPr>
          <w:szCs w:val="28"/>
        </w:rPr>
        <w:t>**</w:t>
      </w:r>
      <w:r w:rsidR="00FD7393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0F277A" w:rsidP="000F277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0F277A" w:rsidP="000F277A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0F277A" w:rsidP="000F277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ПАО </w:t>
      </w:r>
      <w:r>
        <w:rPr>
          <w:sz w:val="24"/>
          <w:szCs w:val="24"/>
        </w:rPr>
        <w:t>Совкомбанк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Мухаметчину</w:t>
      </w:r>
      <w:r>
        <w:rPr>
          <w:sz w:val="24"/>
          <w:szCs w:val="24"/>
        </w:rPr>
        <w:t xml:space="preserve"> </w:t>
      </w:r>
      <w:r w:rsidR="00FD7393">
        <w:rPr>
          <w:sz w:val="24"/>
          <w:szCs w:val="24"/>
        </w:rPr>
        <w:t>м</w:t>
      </w:r>
      <w:r>
        <w:rPr>
          <w:sz w:val="24"/>
          <w:szCs w:val="24"/>
        </w:rPr>
        <w:t xml:space="preserve"> о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0F277A" w:rsidP="000F277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Мухаметчина</w:t>
      </w:r>
      <w:r>
        <w:rPr>
          <w:sz w:val="24"/>
          <w:szCs w:val="24"/>
        </w:rPr>
        <w:t xml:space="preserve"> </w:t>
      </w:r>
      <w:r w:rsidR="00FD7393">
        <w:rPr>
          <w:szCs w:val="28"/>
        </w:rPr>
        <w:t xml:space="preserve">***  </w:t>
      </w:r>
      <w:r>
        <w:rPr>
          <w:sz w:val="24"/>
          <w:szCs w:val="24"/>
        </w:rPr>
        <w:t xml:space="preserve">(ИНН </w:t>
      </w:r>
      <w:r w:rsidR="00FD7393">
        <w:rPr>
          <w:szCs w:val="28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ПАО </w:t>
      </w:r>
      <w:r>
        <w:rPr>
          <w:sz w:val="24"/>
          <w:szCs w:val="24"/>
        </w:rPr>
        <w:t>Совкомбанк</w:t>
      </w:r>
      <w:r>
        <w:rPr>
          <w:sz w:val="24"/>
          <w:szCs w:val="24"/>
        </w:rPr>
        <w:t xml:space="preserve"> (ИНН </w:t>
      </w:r>
      <w:r w:rsidR="00FD7393">
        <w:rPr>
          <w:szCs w:val="28"/>
        </w:rPr>
        <w:t xml:space="preserve">***  </w:t>
      </w:r>
      <w:r>
        <w:rPr>
          <w:sz w:val="24"/>
          <w:szCs w:val="24"/>
        </w:rPr>
        <w:t>) 33760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0F277A" w:rsidP="000F277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0F277A" w:rsidP="000F277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0F277A" w:rsidP="000F277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0F277A" w:rsidP="000F277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0F277A" w:rsidP="000F277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0F277A" w:rsidP="000F277A">
      <w:pPr>
        <w:pStyle w:val="1"/>
        <w:jc w:val="both"/>
        <w:rPr>
          <w:rStyle w:val="10"/>
          <w:sz w:val="24"/>
          <w:szCs w:val="24"/>
        </w:rPr>
      </w:pPr>
    </w:p>
    <w:p w:rsidR="000F277A" w:rsidP="000F277A">
      <w:pPr>
        <w:pStyle w:val="1"/>
        <w:jc w:val="both"/>
        <w:rPr>
          <w:rStyle w:val="10"/>
          <w:sz w:val="24"/>
          <w:szCs w:val="24"/>
        </w:rPr>
      </w:pPr>
    </w:p>
    <w:p w:rsidR="000F277A" w:rsidP="000F277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0F277A" w:rsidP="000F277A">
      <w:pPr>
        <w:pStyle w:val="1"/>
        <w:jc w:val="both"/>
        <w:rPr>
          <w:rStyle w:val="10"/>
          <w:sz w:val="24"/>
          <w:szCs w:val="24"/>
        </w:rPr>
      </w:pPr>
    </w:p>
    <w:p w:rsidR="000F277A" w:rsidP="000F277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0F277A" w:rsidP="000F277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0F277A" w:rsidP="000F277A"/>
    <w:p w:rsidR="00206C4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F3"/>
    <w:rsid w:val="000F277A"/>
    <w:rsid w:val="00206C40"/>
    <w:rsid w:val="00DE78F3"/>
    <w:rsid w:val="00FD73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D62ED-A27C-4A87-8384-083CA212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7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0F27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0F277A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0F277A"/>
  </w:style>
  <w:style w:type="paragraph" w:styleId="BalloonText">
    <w:name w:val="Balloon Text"/>
    <w:basedOn w:val="Normal"/>
    <w:link w:val="a"/>
    <w:uiPriority w:val="99"/>
    <w:semiHidden/>
    <w:unhideWhenUsed/>
    <w:rsid w:val="000F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